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61" w:rsidRDefault="00E07A61" w:rsidP="00E07A61">
      <w:pPr>
        <w:tabs>
          <w:tab w:val="left" w:pos="7920"/>
          <w:tab w:val="right" w:pos="10800"/>
        </w:tabs>
        <w:spacing w:line="260" w:lineRule="exact"/>
        <w:rPr>
          <w:rFonts w:ascii="Verdana" w:hAnsi="Verdana" w:cs="Arial"/>
          <w:b/>
          <w:bCs/>
          <w:szCs w:val="24"/>
          <w:lang w:val="fr-CA"/>
        </w:rPr>
      </w:pPr>
      <w:r w:rsidRPr="009F2293">
        <w:rPr>
          <w:rFonts w:ascii="Verdana" w:hAnsi="Verdana" w:cs="Arial"/>
          <w:b/>
          <w:bCs/>
          <w:szCs w:val="24"/>
          <w:lang w:val="fr-CA"/>
        </w:rPr>
        <w:t>Nº de cas de la CRTO : __________</w:t>
      </w:r>
    </w:p>
    <w:p w:rsidR="009C2939" w:rsidRPr="00E07A61" w:rsidRDefault="009C2939" w:rsidP="00E07A61">
      <w:pPr>
        <w:tabs>
          <w:tab w:val="left" w:pos="7920"/>
          <w:tab w:val="right" w:pos="10800"/>
        </w:tabs>
        <w:spacing w:line="260" w:lineRule="exact"/>
        <w:rPr>
          <w:rFonts w:ascii="Verdana" w:hAnsi="Verdana"/>
          <w:b/>
          <w:szCs w:val="24"/>
          <w:u w:val="single"/>
          <w:lang w:val="fr-CA"/>
        </w:rPr>
      </w:pPr>
    </w:p>
    <w:p w:rsidR="00E033BF" w:rsidRPr="00E07A61" w:rsidRDefault="00E033BF" w:rsidP="00E033BF">
      <w:pPr>
        <w:pStyle w:val="Heading2"/>
        <w:rPr>
          <w:rFonts w:ascii="Verdana" w:hAnsi="Verdana"/>
          <w:sz w:val="24"/>
          <w:szCs w:val="24"/>
          <w:lang w:val="fr-CA"/>
        </w:rPr>
      </w:pPr>
      <w:r w:rsidRPr="00E07A61">
        <w:rPr>
          <w:rFonts w:ascii="Verdana" w:hAnsi="Verdana"/>
          <w:sz w:val="24"/>
          <w:szCs w:val="24"/>
          <w:lang w:val="fr-CA"/>
        </w:rPr>
        <w:t xml:space="preserve">ACCRÉDITATION – LISTE DES EMPLOYEURS DE LA PARTIE INTIMÉE (SYNDICAT) </w:t>
      </w:r>
    </w:p>
    <w:p w:rsidR="00E033BF" w:rsidRPr="00E07A61" w:rsidRDefault="00E033BF" w:rsidP="00E033BF">
      <w:pPr>
        <w:pStyle w:val="Heading2"/>
        <w:rPr>
          <w:rFonts w:ascii="Verdana" w:hAnsi="Verdana"/>
          <w:sz w:val="24"/>
          <w:szCs w:val="24"/>
          <w:lang w:val="fr-CA"/>
        </w:rPr>
      </w:pPr>
      <w:r w:rsidRPr="00E07A61">
        <w:rPr>
          <w:rFonts w:ascii="Verdana" w:hAnsi="Verdana"/>
          <w:sz w:val="24"/>
          <w:szCs w:val="24"/>
          <w:lang w:val="fr-CA"/>
        </w:rPr>
        <w:t xml:space="preserve"> (</w:t>
      </w:r>
      <w:proofErr w:type="gramStart"/>
      <w:r w:rsidRPr="00E07A61">
        <w:rPr>
          <w:rFonts w:ascii="Verdana" w:hAnsi="Verdana"/>
          <w:sz w:val="24"/>
          <w:szCs w:val="24"/>
          <w:lang w:val="fr-CA"/>
        </w:rPr>
        <w:t>avec</w:t>
      </w:r>
      <w:proofErr w:type="gramEnd"/>
      <w:r w:rsidRPr="00E07A61">
        <w:rPr>
          <w:rFonts w:ascii="Verdana" w:hAnsi="Verdana"/>
          <w:sz w:val="24"/>
          <w:szCs w:val="24"/>
          <w:lang w:val="fr-CA"/>
        </w:rPr>
        <w:t xml:space="preserve"> droits de négociation dans la région et le secteur visés par la requête)</w:t>
      </w:r>
    </w:p>
    <w:p w:rsidR="00E033BF" w:rsidRPr="00E07A61" w:rsidRDefault="00E033BF" w:rsidP="00E033BF">
      <w:pPr>
        <w:rPr>
          <w:rFonts w:ascii="Verdana" w:hAnsi="Verdana"/>
          <w:szCs w:val="24"/>
          <w:lang w:val="fr-CA"/>
        </w:rPr>
      </w:pPr>
    </w:p>
    <w:p w:rsidR="00E033BF" w:rsidRPr="00E07A61" w:rsidRDefault="00E033BF" w:rsidP="00E033BF">
      <w:pPr>
        <w:rPr>
          <w:rFonts w:ascii="Verdana" w:hAnsi="Verdana" w:cs="Arial"/>
          <w:szCs w:val="24"/>
          <w:lang w:val="fr-CA"/>
        </w:rPr>
      </w:pPr>
      <w:r w:rsidRPr="00E07A61">
        <w:rPr>
          <w:rFonts w:ascii="Verdana" w:hAnsi="Verdana" w:cs="Arial"/>
          <w:szCs w:val="24"/>
          <w:lang w:val="fr-CA"/>
        </w:rPr>
        <w:t>Énumérez (par ordre alphabétique) tous les employeurs pour lesquels le syndicat intimé a le droit de négocier à la date de</w:t>
      </w:r>
      <w:r w:rsidR="0047061E">
        <w:rPr>
          <w:rFonts w:ascii="Verdana" w:hAnsi="Verdana" w:cs="Arial"/>
          <w:szCs w:val="24"/>
          <w:lang w:val="fr-CA"/>
        </w:rPr>
        <w:t xml:space="preserve"> dépôt de</w:t>
      </w:r>
      <w:r w:rsidRPr="00E07A61">
        <w:rPr>
          <w:rFonts w:ascii="Verdana" w:hAnsi="Verdana" w:cs="Arial"/>
          <w:szCs w:val="24"/>
          <w:lang w:val="fr-CA"/>
        </w:rPr>
        <w:t xml:space="preserve"> la requête.</w:t>
      </w:r>
    </w:p>
    <w:p w:rsidR="00945286" w:rsidRPr="00E07A61" w:rsidRDefault="00945286" w:rsidP="005E07B0">
      <w:pPr>
        <w:spacing w:after="120" w:line="260" w:lineRule="exact"/>
        <w:ind w:left="576"/>
        <w:jc w:val="both"/>
        <w:rPr>
          <w:rFonts w:ascii="Verdana" w:hAnsi="Verdana"/>
          <w:szCs w:val="24"/>
          <w:lang w:val="fr-CA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250"/>
        <w:gridCol w:w="1710"/>
        <w:gridCol w:w="3047"/>
      </w:tblGrid>
      <w:tr w:rsidR="00945286" w:rsidRPr="00E07A61">
        <w:tc>
          <w:tcPr>
            <w:tcW w:w="3600" w:type="dxa"/>
          </w:tcPr>
          <w:p w:rsidR="00945286" w:rsidRPr="00E07A61" w:rsidRDefault="00491395">
            <w:pPr>
              <w:spacing w:before="60" w:line="260" w:lineRule="exact"/>
              <w:jc w:val="center"/>
              <w:rPr>
                <w:rFonts w:ascii="Verdana" w:hAnsi="Verdana"/>
                <w:szCs w:val="24"/>
                <w:lang w:val="fr-CA"/>
              </w:rPr>
            </w:pPr>
            <w:r w:rsidRPr="00E07A61">
              <w:rPr>
                <w:rFonts w:ascii="Verdana" w:hAnsi="Verdana"/>
                <w:szCs w:val="24"/>
                <w:lang w:val="fr-CA"/>
              </w:rPr>
              <w:t>Nom, adresse, numéro de téléphone et numéro de télécopieur de l’employeur</w:t>
            </w:r>
          </w:p>
        </w:tc>
        <w:tc>
          <w:tcPr>
            <w:tcW w:w="2250" w:type="dxa"/>
          </w:tcPr>
          <w:p w:rsidR="00945286" w:rsidRPr="00E07A61" w:rsidRDefault="00491395">
            <w:pPr>
              <w:spacing w:before="60" w:line="260" w:lineRule="exact"/>
              <w:jc w:val="center"/>
              <w:rPr>
                <w:rFonts w:ascii="Verdana" w:hAnsi="Verdana"/>
                <w:szCs w:val="24"/>
                <w:lang w:val="fr-CA"/>
              </w:rPr>
            </w:pPr>
            <w:r w:rsidRPr="00E07A61">
              <w:rPr>
                <w:rFonts w:ascii="Verdana" w:hAnsi="Verdana"/>
                <w:szCs w:val="24"/>
                <w:lang w:val="fr-CA"/>
              </w:rPr>
              <w:t xml:space="preserve">Source du droit </w:t>
            </w:r>
          </w:p>
          <w:p w:rsidR="00945286" w:rsidRPr="00E07A61" w:rsidRDefault="00491395">
            <w:pPr>
              <w:spacing w:before="60" w:line="260" w:lineRule="exact"/>
              <w:jc w:val="center"/>
              <w:rPr>
                <w:rFonts w:ascii="Verdana" w:hAnsi="Verdana"/>
                <w:szCs w:val="24"/>
                <w:lang w:val="fr-CA"/>
              </w:rPr>
            </w:pPr>
            <w:r w:rsidRPr="00E07A61">
              <w:rPr>
                <w:rFonts w:ascii="Verdana" w:hAnsi="Verdana"/>
                <w:szCs w:val="24"/>
                <w:lang w:val="fr-CA"/>
              </w:rPr>
              <w:t>de négocier</w:t>
            </w:r>
          </w:p>
        </w:tc>
        <w:tc>
          <w:tcPr>
            <w:tcW w:w="1710" w:type="dxa"/>
          </w:tcPr>
          <w:p w:rsidR="00945286" w:rsidRPr="00E07A61" w:rsidRDefault="00491395">
            <w:pPr>
              <w:spacing w:before="60" w:line="260" w:lineRule="exact"/>
              <w:jc w:val="center"/>
              <w:rPr>
                <w:rFonts w:ascii="Verdana" w:hAnsi="Verdana"/>
                <w:szCs w:val="24"/>
                <w:lang w:val="fr-CA"/>
              </w:rPr>
            </w:pPr>
            <w:r w:rsidRPr="00E07A61">
              <w:rPr>
                <w:rFonts w:ascii="Verdana" w:hAnsi="Verdana"/>
                <w:szCs w:val="24"/>
                <w:lang w:val="fr-CA"/>
              </w:rPr>
              <w:t>Date en rapport</w:t>
            </w:r>
          </w:p>
        </w:tc>
        <w:tc>
          <w:tcPr>
            <w:tcW w:w="3047" w:type="dxa"/>
          </w:tcPr>
          <w:p w:rsidR="00945286" w:rsidRPr="00E07A61" w:rsidRDefault="00980ABD">
            <w:pPr>
              <w:spacing w:before="60" w:line="260" w:lineRule="exact"/>
              <w:jc w:val="center"/>
              <w:rPr>
                <w:rFonts w:ascii="Verdana" w:hAnsi="Verdana"/>
                <w:szCs w:val="24"/>
                <w:lang w:val="fr-CA"/>
              </w:rPr>
            </w:pPr>
            <w:r w:rsidRPr="009F2293">
              <w:rPr>
                <w:rFonts w:ascii="Verdana" w:hAnsi="Verdana"/>
                <w:szCs w:val="24"/>
                <w:lang w:val="fr-CA"/>
              </w:rPr>
              <w:t>Région (Annexez d’autres feuilles au besoin)</w:t>
            </w:r>
          </w:p>
        </w:tc>
      </w:tr>
      <w:tr w:rsidR="00945286" w:rsidRPr="00E07A61" w:rsidTr="00E0513F">
        <w:trPr>
          <w:trHeight w:val="890"/>
        </w:trPr>
        <w:tc>
          <w:tcPr>
            <w:tcW w:w="360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  <w:p w:rsidR="00945286" w:rsidRPr="00E07A61" w:rsidRDefault="00491395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  <w:r w:rsidRPr="00E07A61">
              <w:rPr>
                <w:rFonts w:ascii="Verdana" w:hAnsi="Verdana"/>
                <w:szCs w:val="24"/>
                <w:lang w:val="fr-CA"/>
              </w:rPr>
              <w:t>1.</w:t>
            </w:r>
          </w:p>
        </w:tc>
        <w:tc>
          <w:tcPr>
            <w:tcW w:w="225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3047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945286" w:rsidRPr="00E07A61" w:rsidTr="00E0513F">
        <w:trPr>
          <w:trHeight w:val="890"/>
        </w:trPr>
        <w:tc>
          <w:tcPr>
            <w:tcW w:w="360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  <w:p w:rsidR="00945286" w:rsidRPr="00E07A61" w:rsidRDefault="00491395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  <w:r w:rsidRPr="00E07A61">
              <w:rPr>
                <w:rFonts w:ascii="Verdana" w:hAnsi="Verdana"/>
                <w:szCs w:val="24"/>
                <w:lang w:val="fr-CA"/>
              </w:rPr>
              <w:t>2.</w:t>
            </w:r>
          </w:p>
        </w:tc>
        <w:tc>
          <w:tcPr>
            <w:tcW w:w="225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3047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945286" w:rsidRPr="00E07A61" w:rsidTr="00E0513F">
        <w:trPr>
          <w:trHeight w:val="890"/>
        </w:trPr>
        <w:tc>
          <w:tcPr>
            <w:tcW w:w="360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  <w:p w:rsidR="00945286" w:rsidRPr="00E07A61" w:rsidRDefault="00491395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  <w:r w:rsidRPr="00E07A61">
              <w:rPr>
                <w:rFonts w:ascii="Verdana" w:hAnsi="Verdana"/>
                <w:szCs w:val="24"/>
                <w:lang w:val="fr-CA"/>
              </w:rPr>
              <w:t>3.</w:t>
            </w:r>
          </w:p>
        </w:tc>
        <w:tc>
          <w:tcPr>
            <w:tcW w:w="225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3047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945286" w:rsidRPr="00E07A61" w:rsidTr="00E0513F">
        <w:trPr>
          <w:trHeight w:val="890"/>
        </w:trPr>
        <w:tc>
          <w:tcPr>
            <w:tcW w:w="360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  <w:p w:rsidR="00945286" w:rsidRPr="00E07A61" w:rsidRDefault="00491395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  <w:r w:rsidRPr="00E07A61">
              <w:rPr>
                <w:rFonts w:ascii="Verdana" w:hAnsi="Verdana"/>
                <w:szCs w:val="24"/>
                <w:lang w:val="fr-CA"/>
              </w:rPr>
              <w:t>4.</w:t>
            </w:r>
          </w:p>
        </w:tc>
        <w:tc>
          <w:tcPr>
            <w:tcW w:w="225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3047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945286" w:rsidRPr="00E07A61" w:rsidTr="00E0513F">
        <w:trPr>
          <w:trHeight w:val="890"/>
        </w:trPr>
        <w:tc>
          <w:tcPr>
            <w:tcW w:w="360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  <w:p w:rsidR="00945286" w:rsidRPr="00E07A61" w:rsidRDefault="00491395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  <w:r w:rsidRPr="00E07A61">
              <w:rPr>
                <w:rFonts w:ascii="Verdana" w:hAnsi="Verdana"/>
                <w:szCs w:val="24"/>
                <w:lang w:val="fr-CA"/>
              </w:rPr>
              <w:t>5.</w:t>
            </w:r>
          </w:p>
        </w:tc>
        <w:tc>
          <w:tcPr>
            <w:tcW w:w="225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3047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945286" w:rsidRPr="00E07A61" w:rsidTr="00E0513F">
        <w:trPr>
          <w:trHeight w:val="890"/>
        </w:trPr>
        <w:tc>
          <w:tcPr>
            <w:tcW w:w="360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  <w:p w:rsidR="00945286" w:rsidRPr="00E07A61" w:rsidRDefault="00491395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  <w:r w:rsidRPr="00E07A61">
              <w:rPr>
                <w:rFonts w:ascii="Verdana" w:hAnsi="Verdana"/>
                <w:szCs w:val="24"/>
                <w:lang w:val="fr-CA"/>
              </w:rPr>
              <w:t>6.</w:t>
            </w:r>
          </w:p>
        </w:tc>
        <w:tc>
          <w:tcPr>
            <w:tcW w:w="225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3047" w:type="dxa"/>
          </w:tcPr>
          <w:p w:rsidR="00945286" w:rsidRPr="00E07A61" w:rsidRDefault="00945286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D9165A" w:rsidRPr="00E07A61" w:rsidTr="00E0513F">
        <w:trPr>
          <w:trHeight w:val="980"/>
        </w:trPr>
        <w:tc>
          <w:tcPr>
            <w:tcW w:w="3600" w:type="dxa"/>
            <w:vAlign w:val="center"/>
          </w:tcPr>
          <w:p w:rsidR="00D9165A" w:rsidRPr="00E07A61" w:rsidRDefault="00D9165A" w:rsidP="00D9165A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  <w:r>
              <w:rPr>
                <w:rFonts w:ascii="Verdana" w:hAnsi="Verdana"/>
                <w:szCs w:val="24"/>
                <w:lang w:val="fr-CA"/>
              </w:rPr>
              <w:t>7.</w:t>
            </w:r>
          </w:p>
        </w:tc>
        <w:tc>
          <w:tcPr>
            <w:tcW w:w="2250" w:type="dxa"/>
          </w:tcPr>
          <w:p w:rsidR="00D9165A" w:rsidRPr="00E07A61" w:rsidRDefault="00D9165A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D9165A" w:rsidRPr="00E07A61" w:rsidRDefault="00D9165A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3047" w:type="dxa"/>
          </w:tcPr>
          <w:p w:rsidR="00D9165A" w:rsidRPr="00E07A61" w:rsidRDefault="00D9165A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</w:tr>
      <w:tr w:rsidR="00D9165A" w:rsidRPr="00E07A61" w:rsidTr="00E0513F">
        <w:trPr>
          <w:trHeight w:val="890"/>
        </w:trPr>
        <w:tc>
          <w:tcPr>
            <w:tcW w:w="3600" w:type="dxa"/>
            <w:vAlign w:val="center"/>
          </w:tcPr>
          <w:p w:rsidR="00D9165A" w:rsidRPr="00E07A61" w:rsidRDefault="00D9165A" w:rsidP="00D9165A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  <w:r>
              <w:rPr>
                <w:rFonts w:ascii="Verdana" w:hAnsi="Verdana"/>
                <w:szCs w:val="24"/>
                <w:lang w:val="fr-CA"/>
              </w:rPr>
              <w:t>8.</w:t>
            </w:r>
          </w:p>
        </w:tc>
        <w:tc>
          <w:tcPr>
            <w:tcW w:w="2250" w:type="dxa"/>
          </w:tcPr>
          <w:p w:rsidR="00D9165A" w:rsidRPr="00E07A61" w:rsidRDefault="00D9165A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1710" w:type="dxa"/>
          </w:tcPr>
          <w:p w:rsidR="00D9165A" w:rsidRPr="00E07A61" w:rsidRDefault="00D9165A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  <w:tc>
          <w:tcPr>
            <w:tcW w:w="3047" w:type="dxa"/>
          </w:tcPr>
          <w:p w:rsidR="00D9165A" w:rsidRPr="00E07A61" w:rsidRDefault="00D9165A">
            <w:pPr>
              <w:spacing w:line="260" w:lineRule="exact"/>
              <w:rPr>
                <w:rFonts w:ascii="Verdana" w:hAnsi="Verdana"/>
                <w:szCs w:val="24"/>
                <w:lang w:val="fr-CA"/>
              </w:rPr>
            </w:pPr>
          </w:p>
        </w:tc>
      </w:tr>
    </w:tbl>
    <w:p w:rsidR="007E5144" w:rsidRDefault="007E5144" w:rsidP="00D9165A">
      <w:pPr>
        <w:tabs>
          <w:tab w:val="right" w:pos="10080"/>
        </w:tabs>
        <w:spacing w:line="260" w:lineRule="exact"/>
        <w:rPr>
          <w:rFonts w:ascii="Verdana" w:hAnsi="Verdana" w:cs="Arial"/>
          <w:b/>
          <w:szCs w:val="24"/>
          <w:lang w:val="fr-CA"/>
        </w:rPr>
      </w:pPr>
    </w:p>
    <w:p w:rsidR="00D9165A" w:rsidRPr="00980ABD" w:rsidRDefault="00D9165A" w:rsidP="00D9165A">
      <w:pPr>
        <w:tabs>
          <w:tab w:val="right" w:pos="10080"/>
        </w:tabs>
        <w:spacing w:line="260" w:lineRule="exact"/>
        <w:rPr>
          <w:rFonts w:ascii="Verdana" w:hAnsi="Verdana" w:cs="Arial"/>
          <w:b/>
          <w:szCs w:val="24"/>
          <w:lang w:val="fr-CA"/>
        </w:rPr>
      </w:pPr>
      <w:r w:rsidRPr="00980ABD">
        <w:rPr>
          <w:rFonts w:ascii="Verdana" w:hAnsi="Verdana" w:cs="Arial"/>
          <w:b/>
          <w:szCs w:val="24"/>
          <w:lang w:val="fr-CA"/>
        </w:rPr>
        <w:t>La présente liste a été préparée par moi ou selon mes directives et je certifie que les renseignements qu’elle contient sont exacts.</w:t>
      </w:r>
    </w:p>
    <w:p w:rsidR="00D9165A" w:rsidRPr="00980ABD" w:rsidRDefault="00D9165A" w:rsidP="00D9165A">
      <w:pPr>
        <w:tabs>
          <w:tab w:val="right" w:pos="10080"/>
        </w:tabs>
        <w:spacing w:line="260" w:lineRule="exact"/>
        <w:ind w:left="1571" w:hanging="851"/>
        <w:rPr>
          <w:rFonts w:ascii="Verdana" w:hAnsi="Verdana" w:cs="Arial"/>
          <w:szCs w:val="24"/>
          <w:lang w:val="fr-CA"/>
        </w:rPr>
      </w:pPr>
    </w:p>
    <w:p w:rsidR="00D9165A" w:rsidRPr="00980ABD" w:rsidRDefault="00D9165A" w:rsidP="00D9165A">
      <w:pPr>
        <w:tabs>
          <w:tab w:val="center" w:pos="7920"/>
        </w:tabs>
        <w:spacing w:line="240" w:lineRule="exact"/>
        <w:rPr>
          <w:rFonts w:ascii="Verdana" w:hAnsi="Verdana" w:cs="Arial"/>
          <w:b/>
          <w:bCs/>
          <w:szCs w:val="24"/>
          <w:lang w:val="fr-CA"/>
        </w:rPr>
      </w:pPr>
      <w:r w:rsidRPr="00980ABD">
        <w:rPr>
          <w:rFonts w:ascii="Verdana" w:hAnsi="Verdana" w:cs="Arial"/>
          <w:b/>
          <w:bCs/>
          <w:szCs w:val="24"/>
          <w:lang w:val="fr-CA"/>
        </w:rPr>
        <w:t>Nom :</w:t>
      </w:r>
      <w:bookmarkStart w:id="0" w:name="_GoBack"/>
      <w:bookmarkEnd w:id="0"/>
    </w:p>
    <w:p w:rsidR="00D9165A" w:rsidRPr="00980ABD" w:rsidRDefault="00D9165A" w:rsidP="00D9165A">
      <w:pPr>
        <w:tabs>
          <w:tab w:val="center" w:pos="7920"/>
        </w:tabs>
        <w:spacing w:line="240" w:lineRule="exact"/>
        <w:ind w:left="1571" w:hanging="851"/>
        <w:rPr>
          <w:rFonts w:ascii="Verdana" w:hAnsi="Verdana" w:cs="Arial"/>
          <w:b/>
          <w:bCs/>
          <w:szCs w:val="24"/>
          <w:lang w:val="fr-CA"/>
        </w:rPr>
      </w:pPr>
    </w:p>
    <w:p w:rsidR="00D9165A" w:rsidRPr="00980ABD" w:rsidRDefault="00D9165A" w:rsidP="00D9165A">
      <w:pPr>
        <w:spacing w:line="240" w:lineRule="exact"/>
        <w:rPr>
          <w:rFonts w:ascii="Verdana" w:hAnsi="Verdana" w:cs="Arial"/>
          <w:b/>
          <w:bCs/>
          <w:szCs w:val="24"/>
          <w:lang w:val="fr-CA"/>
        </w:rPr>
      </w:pPr>
      <w:r w:rsidRPr="00980ABD">
        <w:rPr>
          <w:rFonts w:ascii="Verdana" w:hAnsi="Verdana" w:cs="Arial"/>
          <w:b/>
          <w:bCs/>
          <w:szCs w:val="24"/>
          <w:lang w:val="fr-CA"/>
        </w:rPr>
        <w:t>Signature:</w:t>
      </w:r>
    </w:p>
    <w:p w:rsidR="00D9165A" w:rsidRPr="00980ABD" w:rsidRDefault="00D9165A" w:rsidP="00D9165A">
      <w:pPr>
        <w:spacing w:line="240" w:lineRule="exact"/>
        <w:ind w:left="1571" w:hanging="851"/>
        <w:rPr>
          <w:rFonts w:ascii="Verdana" w:hAnsi="Verdana" w:cs="Arial"/>
          <w:b/>
          <w:bCs/>
          <w:szCs w:val="24"/>
          <w:lang w:val="fr-CA"/>
        </w:rPr>
      </w:pPr>
    </w:p>
    <w:p w:rsidR="00D9165A" w:rsidRPr="00980ABD" w:rsidRDefault="00D9165A" w:rsidP="00D9165A">
      <w:pPr>
        <w:spacing w:line="240" w:lineRule="exact"/>
        <w:rPr>
          <w:rFonts w:ascii="Verdana" w:hAnsi="Verdana" w:cs="Arial"/>
          <w:b/>
          <w:bCs/>
          <w:szCs w:val="24"/>
          <w:lang w:val="fr-CA"/>
        </w:rPr>
      </w:pPr>
      <w:r w:rsidRPr="00980ABD">
        <w:rPr>
          <w:rFonts w:ascii="Verdana" w:hAnsi="Verdana" w:cs="Arial"/>
          <w:b/>
          <w:bCs/>
          <w:szCs w:val="24"/>
          <w:lang w:val="fr-CA"/>
        </w:rPr>
        <w:t>Date:</w:t>
      </w:r>
    </w:p>
    <w:p w:rsidR="00D9165A" w:rsidRPr="00980ABD" w:rsidRDefault="00D9165A" w:rsidP="00D9165A">
      <w:pPr>
        <w:spacing w:line="240" w:lineRule="exact"/>
        <w:ind w:firstLine="720"/>
        <w:rPr>
          <w:rFonts w:ascii="Verdana" w:hAnsi="Verdana" w:cs="Arial"/>
          <w:b/>
          <w:szCs w:val="24"/>
          <w:lang w:val="fr-CA"/>
        </w:rPr>
      </w:pPr>
    </w:p>
    <w:p w:rsidR="00D9165A" w:rsidRPr="00980ABD" w:rsidRDefault="00D9165A" w:rsidP="00D9165A">
      <w:pPr>
        <w:spacing w:line="240" w:lineRule="exact"/>
        <w:rPr>
          <w:rFonts w:ascii="Verdana" w:hAnsi="Verdana"/>
          <w:szCs w:val="24"/>
          <w:lang w:val="fr-CA"/>
        </w:rPr>
      </w:pPr>
      <w:r w:rsidRPr="00980ABD">
        <w:rPr>
          <w:rFonts w:ascii="Verdana" w:hAnsi="Verdana" w:cs="Arial"/>
          <w:b/>
          <w:szCs w:val="24"/>
          <w:lang w:val="fr-CA"/>
        </w:rPr>
        <w:t>(ANNEXER DES FEUILLES SUPPLÉMENTAIRES, AU BESOIN)</w:t>
      </w:r>
    </w:p>
    <w:p w:rsidR="00D9165A" w:rsidRPr="00E07A61" w:rsidRDefault="00D9165A">
      <w:pPr>
        <w:spacing w:line="240" w:lineRule="exact"/>
        <w:jc w:val="center"/>
        <w:rPr>
          <w:rFonts w:ascii="Verdana" w:hAnsi="Verdana"/>
          <w:b/>
          <w:szCs w:val="24"/>
          <w:lang w:val="fr-CA"/>
        </w:rPr>
      </w:pPr>
    </w:p>
    <w:sectPr w:rsidR="00D9165A" w:rsidRPr="00E07A61">
      <w:headerReference w:type="default" r:id="rId8"/>
      <w:type w:val="continuous"/>
      <w:pgSz w:w="12240" w:h="15840"/>
      <w:pgMar w:top="540" w:right="540" w:bottom="360" w:left="540" w:header="720" w:footer="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E1" w:rsidRDefault="00CC6FE1">
      <w:r>
        <w:separator/>
      </w:r>
    </w:p>
  </w:endnote>
  <w:endnote w:type="continuationSeparator" w:id="0">
    <w:p w:rsidR="00CC6FE1" w:rsidRDefault="00CC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E1" w:rsidRDefault="00CC6FE1">
      <w:r>
        <w:separator/>
      </w:r>
    </w:p>
  </w:footnote>
  <w:footnote w:type="continuationSeparator" w:id="0">
    <w:p w:rsidR="00CC6FE1" w:rsidRDefault="00CC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61" w:rsidRPr="001E25BB" w:rsidRDefault="00E07A61" w:rsidP="00E07A61">
    <w:pPr>
      <w:pStyle w:val="Header"/>
      <w:jc w:val="center"/>
      <w:rPr>
        <w:rFonts w:ascii="Verdana" w:hAnsi="Verdana" w:cs="Arial"/>
        <w:b/>
        <w:lang w:val="fr-CA"/>
      </w:rPr>
    </w:pPr>
    <w:r w:rsidRPr="001E25BB">
      <w:rPr>
        <w:rFonts w:ascii="Verdana" w:hAnsi="Verdana" w:cs="Arial"/>
        <w:b/>
        <w:lang w:val="fr-CA"/>
      </w:rPr>
      <w:t>COMMISSION DES RELATIONS DE TRAVAIL DE L’ONTARIO</w:t>
    </w:r>
  </w:p>
  <w:p w:rsidR="00E07A61" w:rsidRPr="00E07A61" w:rsidRDefault="00E07A61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84414"/>
    <w:multiLevelType w:val="singleLevel"/>
    <w:tmpl w:val="FEB4C36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95"/>
    <w:rsid w:val="0015349D"/>
    <w:rsid w:val="00266931"/>
    <w:rsid w:val="0047061E"/>
    <w:rsid w:val="00491395"/>
    <w:rsid w:val="005E07B0"/>
    <w:rsid w:val="007B1EFE"/>
    <w:rsid w:val="007E5144"/>
    <w:rsid w:val="00945286"/>
    <w:rsid w:val="00980ABD"/>
    <w:rsid w:val="009C2939"/>
    <w:rsid w:val="009C34CF"/>
    <w:rsid w:val="00B55D9C"/>
    <w:rsid w:val="00CC6FE1"/>
    <w:rsid w:val="00CF452B"/>
    <w:rsid w:val="00D9165A"/>
    <w:rsid w:val="00E033BF"/>
    <w:rsid w:val="00E0513F"/>
    <w:rsid w:val="00E07A61"/>
    <w:rsid w:val="00F8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33BF"/>
    <w:pPr>
      <w:keepNext/>
      <w:spacing w:before="240" w:after="60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260" w:lineRule="exact"/>
      <w:ind w:left="672" w:hanging="672"/>
      <w:jc w:val="both"/>
    </w:pPr>
    <w:rPr>
      <w:lang w:val="en-US"/>
    </w:rPr>
  </w:style>
  <w:style w:type="paragraph" w:styleId="BodyTextIndent2">
    <w:name w:val="Body Text Indent 2"/>
    <w:basedOn w:val="Normal"/>
    <w:semiHidden/>
    <w:pPr>
      <w:spacing w:line="260" w:lineRule="exact"/>
      <w:ind w:left="576" w:hanging="576"/>
      <w:jc w:val="both"/>
    </w:pPr>
    <w:rPr>
      <w:lang w:val="en-US"/>
    </w:rPr>
  </w:style>
  <w:style w:type="paragraph" w:styleId="BodyText">
    <w:name w:val="Body Text"/>
    <w:basedOn w:val="Normal"/>
    <w:semiHidden/>
    <w:pPr>
      <w:spacing w:line="240" w:lineRule="exact"/>
      <w:jc w:val="both"/>
    </w:pPr>
    <w:rPr>
      <w:b/>
      <w:sz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E033BF"/>
    <w:rPr>
      <w:rFonts w:ascii="Arial" w:eastAsiaTheme="minorEastAsia" w:hAnsi="Arial" w:cs="Arial"/>
      <w:b/>
      <w:bCs/>
      <w:sz w:val="28"/>
      <w:szCs w:val="28"/>
      <w:lang w:eastAsia="en-US"/>
    </w:rPr>
  </w:style>
  <w:style w:type="paragraph" w:customStyle="1" w:styleId="FileNumber">
    <w:name w:val="File Number"/>
    <w:basedOn w:val="Normal"/>
    <w:uiPriority w:val="99"/>
    <w:rsid w:val="00E07A61"/>
    <w:pPr>
      <w:tabs>
        <w:tab w:val="right" w:pos="10800"/>
      </w:tabs>
      <w:spacing w:line="260" w:lineRule="exact"/>
      <w:jc w:val="both"/>
    </w:pPr>
    <w:rPr>
      <w:rFonts w:eastAsiaTheme="minorEastAsia" w:cstheme="minorBidi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A6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33BF"/>
    <w:pPr>
      <w:keepNext/>
      <w:spacing w:before="240" w:after="60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260" w:lineRule="exact"/>
      <w:ind w:left="672" w:hanging="672"/>
      <w:jc w:val="both"/>
    </w:pPr>
    <w:rPr>
      <w:lang w:val="en-US"/>
    </w:rPr>
  </w:style>
  <w:style w:type="paragraph" w:styleId="BodyTextIndent2">
    <w:name w:val="Body Text Indent 2"/>
    <w:basedOn w:val="Normal"/>
    <w:semiHidden/>
    <w:pPr>
      <w:spacing w:line="260" w:lineRule="exact"/>
      <w:ind w:left="576" w:hanging="576"/>
      <w:jc w:val="both"/>
    </w:pPr>
    <w:rPr>
      <w:lang w:val="en-US"/>
    </w:rPr>
  </w:style>
  <w:style w:type="paragraph" w:styleId="BodyText">
    <w:name w:val="Body Text"/>
    <w:basedOn w:val="Normal"/>
    <w:semiHidden/>
    <w:pPr>
      <w:spacing w:line="240" w:lineRule="exact"/>
      <w:jc w:val="both"/>
    </w:pPr>
    <w:rPr>
      <w:b/>
      <w:sz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E033BF"/>
    <w:rPr>
      <w:rFonts w:ascii="Arial" w:eastAsiaTheme="minorEastAsia" w:hAnsi="Arial" w:cs="Arial"/>
      <w:b/>
      <w:bCs/>
      <w:sz w:val="28"/>
      <w:szCs w:val="28"/>
      <w:lang w:eastAsia="en-US"/>
    </w:rPr>
  </w:style>
  <w:style w:type="paragraph" w:customStyle="1" w:styleId="FileNumber">
    <w:name w:val="File Number"/>
    <w:basedOn w:val="Normal"/>
    <w:uiPriority w:val="99"/>
    <w:rsid w:val="00E07A61"/>
    <w:pPr>
      <w:tabs>
        <w:tab w:val="right" w:pos="10800"/>
      </w:tabs>
      <w:spacing w:line="260" w:lineRule="exact"/>
      <w:jc w:val="both"/>
    </w:pPr>
    <w:rPr>
      <w:rFonts w:eastAsiaTheme="minorEastAsia" w:cstheme="minorBidi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A6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Labour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Madvo, Cassandre (MOL)</cp:lastModifiedBy>
  <cp:revision>14</cp:revision>
  <cp:lastPrinted>2000-04-15T15:35:00Z</cp:lastPrinted>
  <dcterms:created xsi:type="dcterms:W3CDTF">2015-03-09T19:31:00Z</dcterms:created>
  <dcterms:modified xsi:type="dcterms:W3CDTF">2015-03-09T19:49:00Z</dcterms:modified>
</cp:coreProperties>
</file>